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4D8" w:rsidRPr="007464D8" w:rsidRDefault="007464D8" w:rsidP="007464D8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7464D8">
        <w:rPr>
          <w:rFonts w:eastAsia="Times New Roman" w:cs="Times New Roman"/>
          <w:b/>
          <w:color w:val="000000"/>
          <w:sz w:val="28"/>
          <w:lang w:val="en-US"/>
        </w:rPr>
        <w:t>Sarcina gemelera - conduita terapeutica si dispensarizare in primele 2 trimestre</w:t>
      </w:r>
    </w:p>
    <w:p w:rsidR="007464D8" w:rsidRDefault="007464D8" w:rsidP="007464D8">
      <w:pPr>
        <w:rPr>
          <w:lang w:val="en-US"/>
        </w:rPr>
      </w:pPr>
    </w:p>
    <w:p w:rsidR="007464D8" w:rsidRPr="007464D8" w:rsidRDefault="007464D8" w:rsidP="007464D8">
      <w:pPr>
        <w:rPr>
          <w:lang w:val="en-US"/>
        </w:rPr>
      </w:pPr>
      <w:r w:rsidRPr="007464D8">
        <w:rPr>
          <w:lang w:val="en-US"/>
        </w:rPr>
        <w:t>Manuela Neagu, Bogdan Luchian, Alina Datcu, Alina  Busan, Marjan Onabi, Alexandra Bruja, Ioan Boleac, Ciprian Cristescu, Conf. Dr. Cristina Neagu</w:t>
      </w:r>
    </w:p>
    <w:p w:rsidR="007464D8" w:rsidRPr="007464D8" w:rsidRDefault="007464D8" w:rsidP="007464D8">
      <w:pPr>
        <w:rPr>
          <w:lang w:val="en-US"/>
        </w:rPr>
      </w:pPr>
      <w:r w:rsidRPr="007464D8">
        <w:rPr>
          <w:lang w:val="en-US"/>
        </w:rPr>
        <w:t xml:space="preserve">Introducere: Premiza studiului o </w:t>
      </w:r>
      <w:proofErr w:type="gramStart"/>
      <w:r w:rsidRPr="007464D8">
        <w:rPr>
          <w:lang w:val="en-US"/>
        </w:rPr>
        <w:t>reprezinta  incidenta</w:t>
      </w:r>
      <w:proofErr w:type="gramEnd"/>
      <w:r w:rsidRPr="007464D8">
        <w:rPr>
          <w:lang w:val="en-US"/>
        </w:rPr>
        <w:t xml:space="preserve"> crescuta a sarcinii gemelare; sarcina incadrata in grupa de risc obstetrical crescut, datorita complicatiilor materne, fetale si obstetricale ce pot aparea in cursul evolutiei acesteia.</w:t>
      </w:r>
    </w:p>
    <w:p w:rsidR="007464D8" w:rsidRPr="007464D8" w:rsidRDefault="007464D8" w:rsidP="007464D8">
      <w:pPr>
        <w:rPr>
          <w:lang w:val="en-US"/>
        </w:rPr>
      </w:pPr>
      <w:r w:rsidRPr="007464D8">
        <w:rPr>
          <w:lang w:val="en-US"/>
        </w:rPr>
        <w:t>Material si metoda: Am realizat un studiu clinic observational retospectiv asupra tuturor gravidelor cu sarcina gemelara dispensarizate in Spitalul Clinic de Obsterica- Ginecologie "Prof. Dr. P. Sarbu</w:t>
      </w:r>
      <w:proofErr w:type="gramStart"/>
      <w:r w:rsidRPr="007464D8">
        <w:rPr>
          <w:lang w:val="en-US"/>
        </w:rPr>
        <w:t>"  Bucuresti</w:t>
      </w:r>
      <w:proofErr w:type="gramEnd"/>
      <w:r w:rsidRPr="007464D8">
        <w:rPr>
          <w:lang w:val="en-US"/>
        </w:rPr>
        <w:t xml:space="preserve"> pe parcursul a 28 de saptamani de gestatie timp de 1 an..</w:t>
      </w:r>
    </w:p>
    <w:p w:rsidR="007464D8" w:rsidRPr="007464D8" w:rsidRDefault="007464D8" w:rsidP="007464D8">
      <w:pPr>
        <w:rPr>
          <w:lang w:val="en-US"/>
        </w:rPr>
      </w:pPr>
      <w:r w:rsidRPr="007464D8">
        <w:rPr>
          <w:lang w:val="en-US"/>
        </w:rPr>
        <w:t>Rezultate: Incidenta sarcinii gemelare in clinica noastra a fost de 2</w:t>
      </w:r>
      <w:proofErr w:type="gramStart"/>
      <w:r w:rsidRPr="007464D8">
        <w:rPr>
          <w:lang w:val="en-US"/>
        </w:rPr>
        <w:t>,01</w:t>
      </w:r>
      <w:proofErr w:type="gramEnd"/>
      <w:r w:rsidRPr="007464D8">
        <w:rPr>
          <w:lang w:val="en-US"/>
        </w:rPr>
        <w:t xml:space="preserve">% in anul 2013. </w:t>
      </w:r>
      <w:proofErr w:type="gramStart"/>
      <w:r w:rsidRPr="007464D8">
        <w:rPr>
          <w:lang w:val="en-US"/>
        </w:rPr>
        <w:t>62% dintre sarcinile gemelare au fost obtinute prin tehnici de reproducere umana asistata, in principal prin fertilzare in vitro.</w:t>
      </w:r>
      <w:proofErr w:type="gramEnd"/>
      <w:r w:rsidRPr="007464D8">
        <w:rPr>
          <w:lang w:val="en-US"/>
        </w:rPr>
        <w:t xml:space="preserve"> Majoritatea sarcinilor - 74</w:t>
      </w:r>
      <w:proofErr w:type="gramStart"/>
      <w:r w:rsidRPr="007464D8">
        <w:rPr>
          <w:lang w:val="en-US"/>
        </w:rPr>
        <w:t>,64</w:t>
      </w:r>
      <w:proofErr w:type="gramEnd"/>
      <w:r w:rsidRPr="007464D8">
        <w:rPr>
          <w:lang w:val="en-US"/>
        </w:rPr>
        <w:t xml:space="preserve">% - au fost bicoriale varsta medie a pacientelor cu sarcini obtinute prin tehnici de reproducere umana asistata a fost semnificativ mai mare - 34 ani - decat a celor ce sarcini gemelare obtinute spontan - 28 ani. Calendarul controalelor prenatale a fost individualizat si a avut in vedere tipul de corionicitate a sarcinii gemelare, precum si alti factori de risc obstetrical asociati (varsta materna peste 40 ani, afectiuni medicale preexistente sarcinii ca hipertensiunea arteriala esentiala, diabetul zaharat, obezitatea, tiroidita autoimuna; uterul cicatricial, antecedente obstetricale semnificative, amenintarea de avort. </w:t>
      </w:r>
      <w:proofErr w:type="gramStart"/>
      <w:r w:rsidRPr="007464D8">
        <w:rPr>
          <w:lang w:val="en-US"/>
        </w:rPr>
        <w:t>Dispensarizarea acestor sarcini a fost alcatuita din examinare clinica, investigatii de laborator uzuale si specifice sarcinii precun si de monitorizare ecografica; de asemnea, in situatii particulare s-au efecetuat consulturi interdisciplinare la medicul specialist cardiolog, endocrinolog sau internist.</w:t>
      </w:r>
      <w:proofErr w:type="gramEnd"/>
      <w:r w:rsidRPr="007464D8">
        <w:rPr>
          <w:lang w:val="en-US"/>
        </w:rPr>
        <w:t xml:space="preserve"> Dintre complicatiile materne se remarca hipertensiunea gestationala si preeclampia care au avut o incidenta de 11%, semnificaiv mai </w:t>
      </w:r>
      <w:proofErr w:type="gramStart"/>
      <w:r w:rsidRPr="007464D8">
        <w:rPr>
          <w:lang w:val="en-US"/>
        </w:rPr>
        <w:t>mare decat</w:t>
      </w:r>
      <w:proofErr w:type="gramEnd"/>
      <w:r w:rsidRPr="007464D8">
        <w:rPr>
          <w:lang w:val="en-US"/>
        </w:rPr>
        <w:t xml:space="preserve"> cea intalnita in populatia cu sarcina monofetala. </w:t>
      </w:r>
      <w:proofErr w:type="gramStart"/>
      <w:r w:rsidRPr="007464D8">
        <w:rPr>
          <w:lang w:val="en-US"/>
        </w:rPr>
        <w:t>Majoritatea complicatiilor fetale au aparut la sarcinile monofetale (sindrom transfuzor - transfuzat, restrictie de crestere intrauterina).</w:t>
      </w:r>
      <w:proofErr w:type="gramEnd"/>
      <w:r w:rsidRPr="007464D8">
        <w:rPr>
          <w:lang w:val="en-US"/>
        </w:rPr>
        <w:t xml:space="preserve"> In ceea ce priveste complicatiile obstetricale aparute in primele 2 trimestre se remarca multiple spitalizari pentru amenintare de avort si un procent de 25</w:t>
      </w:r>
      <w:proofErr w:type="gramStart"/>
      <w:r w:rsidRPr="007464D8">
        <w:rPr>
          <w:lang w:val="en-US"/>
        </w:rPr>
        <w:t>,86</w:t>
      </w:r>
      <w:proofErr w:type="gramEnd"/>
      <w:r w:rsidRPr="007464D8">
        <w:rPr>
          <w:lang w:val="en-US"/>
        </w:rPr>
        <w:t xml:space="preserve">% de cazuri cu cerclaj terapeutic al colului si nici un cerclaj profilactic. La aceste paciente se constata </w:t>
      </w:r>
      <w:proofErr w:type="gramStart"/>
      <w:r w:rsidRPr="007464D8">
        <w:rPr>
          <w:lang w:val="en-US"/>
        </w:rPr>
        <w:t>un</w:t>
      </w:r>
      <w:proofErr w:type="gramEnd"/>
      <w:r w:rsidRPr="007464D8">
        <w:rPr>
          <w:lang w:val="en-US"/>
        </w:rPr>
        <w:t xml:space="preserve"> numar mare de concedii medicale, de concedii de risc maternal si peste jumatate de incadrari in program de lucru scurt.</w:t>
      </w:r>
    </w:p>
    <w:p w:rsidR="007464D8" w:rsidRPr="007464D8" w:rsidRDefault="007464D8" w:rsidP="007464D8">
      <w:pPr>
        <w:rPr>
          <w:lang w:val="en-US"/>
        </w:rPr>
      </w:pPr>
      <w:r w:rsidRPr="007464D8">
        <w:rPr>
          <w:lang w:val="en-US"/>
        </w:rPr>
        <w:t>Concluzii: Sarcina gemelara presupune o dispensarizare individulizata si o monitorizare atenta, necesitind resurse umane si financiare importante disponibile in maternitati de nivel III.</w:t>
      </w:r>
    </w:p>
    <w:sectPr w:rsidR="007464D8" w:rsidRPr="007464D8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7464D8"/>
    <w:rsid w:val="00172815"/>
    <w:rsid w:val="00206D8F"/>
    <w:rsid w:val="002358FA"/>
    <w:rsid w:val="00291FEF"/>
    <w:rsid w:val="0036114D"/>
    <w:rsid w:val="00421ECB"/>
    <w:rsid w:val="0070372B"/>
    <w:rsid w:val="007464D8"/>
    <w:rsid w:val="008E0D2C"/>
    <w:rsid w:val="00A400C1"/>
    <w:rsid w:val="00AD23FC"/>
    <w:rsid w:val="00D51A90"/>
    <w:rsid w:val="00DB6552"/>
    <w:rsid w:val="00E47B49"/>
    <w:rsid w:val="00FA4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7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2016-10-12T13:25:00Z</dcterms:created>
  <dcterms:modified xsi:type="dcterms:W3CDTF">2016-10-12T13:26:00Z</dcterms:modified>
</cp:coreProperties>
</file>